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FA" w:rsidRPr="00D4132B" w:rsidRDefault="00D4132B" w:rsidP="00D4132B">
      <w:pPr>
        <w:shd w:val="clear" w:color="auto" w:fill="FFFFFF"/>
        <w:spacing w:after="168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</w:pPr>
      <w:r w:rsidRPr="00D4132B"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  <w:t>ЗАРАБОТНАЯ ПЛАТА И СОЦИАЛЬНЫЙ ПАКЕТ</w:t>
      </w:r>
    </w:p>
    <w:p w:rsidR="00C948FA" w:rsidRPr="00C948FA" w:rsidRDefault="00D4132B" w:rsidP="00D4132B">
      <w:pPr>
        <w:shd w:val="clear" w:color="auto" w:fill="FFFFFF"/>
        <w:spacing w:after="168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</w:pPr>
      <w:r w:rsidRPr="00D4132B"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  <w:t>АО «ГАЗПРОМ ГАЗОРАСПРЕДЕЛЕНИЕ СМОЛЕНСК»</w:t>
      </w:r>
    </w:p>
    <w:p w:rsidR="00C948FA" w:rsidRDefault="00675930" w:rsidP="00D4132B">
      <w:pPr>
        <w:shd w:val="clear" w:color="auto" w:fill="FFFFFF"/>
        <w:spacing w:after="168" w:line="36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413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ОБЩЕСТВО </w:t>
      </w:r>
      <w:r w:rsidRPr="00C948FA">
        <w:rPr>
          <w:rFonts w:ascii="Times New Roman" w:eastAsia="Times New Roman" w:hAnsi="Times New Roman" w:cs="Times New Roman"/>
          <w:b/>
          <w:color w:val="000000"/>
          <w:lang w:eastAsia="ru-RU"/>
        </w:rPr>
        <w:t>ГАРАНТИРУЕТ РАБОТНИКУ: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27"/>
      </w:tblGrid>
      <w:tr w:rsidR="00D4132B" w:rsidTr="00675930">
        <w:tc>
          <w:tcPr>
            <w:tcW w:w="4786" w:type="dxa"/>
          </w:tcPr>
          <w:p w:rsidR="00D4132B" w:rsidRPr="00675930" w:rsidRDefault="00D4132B" w:rsidP="00675930">
            <w:pPr>
              <w:pStyle w:val="a4"/>
              <w:numPr>
                <w:ilvl w:val="0"/>
                <w:numId w:val="8"/>
              </w:numPr>
              <w:shd w:val="clear" w:color="auto" w:fill="FFFFFF"/>
              <w:tabs>
                <w:tab w:val="clear" w:pos="1920"/>
              </w:tabs>
              <w:spacing w:after="120" w:line="36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 официальное трудоустройство;</w:t>
            </w:r>
          </w:p>
          <w:p w:rsidR="00D4132B" w:rsidRPr="00675930" w:rsidRDefault="00D4132B" w:rsidP="00675930">
            <w:pPr>
              <w:pStyle w:val="a4"/>
              <w:numPr>
                <w:ilvl w:val="0"/>
                <w:numId w:val="8"/>
              </w:numPr>
              <w:shd w:val="clear" w:color="auto" w:fill="FFFFFF"/>
              <w:tabs>
                <w:tab w:val="clear" w:pos="1920"/>
              </w:tabs>
              <w:spacing w:after="12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5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 официальную заработную плату;</w:t>
            </w:r>
          </w:p>
        </w:tc>
        <w:tc>
          <w:tcPr>
            <w:tcW w:w="4927" w:type="dxa"/>
          </w:tcPr>
          <w:p w:rsidR="00D4132B" w:rsidRPr="00675930" w:rsidRDefault="00D4132B" w:rsidP="00675930">
            <w:pPr>
              <w:pStyle w:val="a4"/>
              <w:numPr>
                <w:ilvl w:val="0"/>
                <w:numId w:val="8"/>
              </w:numPr>
              <w:shd w:val="clear" w:color="auto" w:fill="FFFFFF"/>
              <w:tabs>
                <w:tab w:val="clear" w:pos="1920"/>
              </w:tabs>
              <w:spacing w:after="120" w:line="360" w:lineRule="auto"/>
              <w:ind w:left="35" w:right="-143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соблюдение Трудового кодекса РФ;</w:t>
            </w:r>
          </w:p>
          <w:p w:rsidR="00D4132B" w:rsidRPr="00675930" w:rsidRDefault="00D4132B" w:rsidP="00675930">
            <w:pPr>
              <w:pStyle w:val="a4"/>
              <w:numPr>
                <w:ilvl w:val="0"/>
                <w:numId w:val="8"/>
              </w:numPr>
              <w:shd w:val="clear" w:color="auto" w:fill="FFFFFF"/>
              <w:tabs>
                <w:tab w:val="clear" w:pos="1920"/>
              </w:tabs>
              <w:spacing w:after="120" w:line="360" w:lineRule="auto"/>
              <w:ind w:left="35" w:right="-143" w:firstLine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A48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Достойную заработную плату.</w:t>
            </w:r>
          </w:p>
        </w:tc>
      </w:tr>
    </w:tbl>
    <w:p w:rsidR="00C948FA" w:rsidRDefault="00D4132B" w:rsidP="00D4132B">
      <w:pPr>
        <w:shd w:val="clear" w:color="auto" w:fill="FFFFFF"/>
        <w:spacing w:after="168" w:line="36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4132B">
        <w:rPr>
          <w:rFonts w:ascii="Times New Roman" w:eastAsia="Times New Roman" w:hAnsi="Times New Roman" w:cs="Times New Roman"/>
          <w:b/>
          <w:color w:val="000000"/>
          <w:lang w:eastAsia="ru-RU"/>
        </w:rPr>
        <w:t>ОПЛАТА ТРУДА — ЭТО: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4132B" w:rsidTr="00675930">
        <w:tc>
          <w:tcPr>
            <w:tcW w:w="4927" w:type="dxa"/>
          </w:tcPr>
          <w:p w:rsidR="00D4132B" w:rsidRPr="00675930" w:rsidRDefault="00D4132B" w:rsidP="00675930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clear" w:pos="1920"/>
                <w:tab w:val="num" w:pos="284"/>
              </w:tabs>
              <w:spacing w:after="120" w:line="36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Заработная плата;</w:t>
            </w:r>
          </w:p>
          <w:p w:rsidR="00D4132B" w:rsidRPr="00675930" w:rsidRDefault="00D4132B" w:rsidP="00675930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clear" w:pos="1920"/>
                <w:tab w:val="num" w:pos="284"/>
              </w:tabs>
              <w:spacing w:after="12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5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Доплаты, надбавки;</w:t>
            </w:r>
          </w:p>
        </w:tc>
        <w:tc>
          <w:tcPr>
            <w:tcW w:w="4927" w:type="dxa"/>
          </w:tcPr>
          <w:p w:rsidR="00D4132B" w:rsidRPr="00675930" w:rsidRDefault="00D4132B" w:rsidP="00675930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clear" w:pos="1920"/>
              </w:tabs>
              <w:spacing w:after="120" w:line="360" w:lineRule="auto"/>
              <w:ind w:left="-107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Премия по результатам работы (ежемесячно);</w:t>
            </w:r>
          </w:p>
          <w:p w:rsidR="00D4132B" w:rsidRPr="00675930" w:rsidRDefault="00D4132B" w:rsidP="00675930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clear" w:pos="1920"/>
              </w:tabs>
              <w:spacing w:after="120" w:line="360" w:lineRule="auto"/>
              <w:ind w:left="-107" w:firstLine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5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Единовременная премия;</w:t>
            </w:r>
          </w:p>
        </w:tc>
      </w:tr>
    </w:tbl>
    <w:p w:rsidR="00C948FA" w:rsidRDefault="00D4132B" w:rsidP="00D413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4132B">
        <w:rPr>
          <w:rFonts w:ascii="Times New Roman" w:eastAsia="Times New Roman" w:hAnsi="Times New Roman" w:cs="Times New Roman"/>
          <w:b/>
          <w:color w:val="000000"/>
          <w:lang w:eastAsia="ru-RU"/>
        </w:rPr>
        <w:t>СОЦИАЛЬНЫЙ ПАКЕТ — ЭТО: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4132B" w:rsidRPr="005A4823" w:rsidTr="00675930">
        <w:tc>
          <w:tcPr>
            <w:tcW w:w="4927" w:type="dxa"/>
          </w:tcPr>
          <w:p w:rsidR="00D4132B" w:rsidRPr="00675930" w:rsidRDefault="00D4132B" w:rsidP="00675930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медицинское страхование;</w:t>
            </w:r>
          </w:p>
          <w:p w:rsidR="00D4132B" w:rsidRPr="00675930" w:rsidRDefault="00D4132B" w:rsidP="00675930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Страхование от несчастных случаев;</w:t>
            </w:r>
          </w:p>
          <w:p w:rsidR="00D4132B" w:rsidRPr="00675930" w:rsidRDefault="00D4132B" w:rsidP="00675930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Единовременная стимулирующая выплата  к отпуску;</w:t>
            </w:r>
          </w:p>
          <w:p w:rsidR="00675930" w:rsidRPr="00675930" w:rsidRDefault="00675930" w:rsidP="00675930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5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Дополнительный отпуск не менее 3 дней работникам с ненормированный рабочим днем;</w:t>
            </w:r>
            <w:proofErr w:type="gramEnd"/>
          </w:p>
          <w:p w:rsidR="00675930" w:rsidRPr="00D4132B" w:rsidRDefault="00675930" w:rsidP="00675930">
            <w:pPr>
              <w:pStyle w:val="1"/>
              <w:numPr>
                <w:ilvl w:val="0"/>
                <w:numId w:val="7"/>
              </w:num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D4132B">
              <w:rPr>
                <w:color w:val="000000"/>
                <w:sz w:val="22"/>
                <w:szCs w:val="22"/>
              </w:rPr>
              <w:t>Дополнительный отпуск с сохранением заработной платы</w:t>
            </w:r>
            <w:r w:rsidRPr="00D4132B">
              <w:rPr>
                <w:sz w:val="22"/>
                <w:szCs w:val="22"/>
              </w:rPr>
              <w:t xml:space="preserve"> по заявлению работника Общества в случаях:</w:t>
            </w:r>
            <w:r w:rsidRPr="00D4132B">
              <w:rPr>
                <w:color w:val="000000"/>
                <w:sz w:val="22"/>
                <w:szCs w:val="22"/>
              </w:rPr>
              <w:t xml:space="preserve"> </w:t>
            </w:r>
          </w:p>
          <w:p w:rsidR="00675930" w:rsidRPr="00D4132B" w:rsidRDefault="00675930" w:rsidP="00675930">
            <w:pPr>
              <w:pStyle w:val="1"/>
              <w:tabs>
                <w:tab w:val="num" w:pos="0"/>
              </w:tabs>
              <w:spacing w:line="36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D4132B">
              <w:rPr>
                <w:color w:val="000000"/>
                <w:sz w:val="22"/>
                <w:szCs w:val="22"/>
              </w:rPr>
              <w:t>- заключения брака  (впервые)– 3 дня;</w:t>
            </w:r>
          </w:p>
          <w:p w:rsidR="00675930" w:rsidRPr="00D4132B" w:rsidRDefault="00675930" w:rsidP="00675930">
            <w:pPr>
              <w:pStyle w:val="1"/>
              <w:tabs>
                <w:tab w:val="num" w:pos="0"/>
              </w:tabs>
              <w:spacing w:line="36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D4132B">
              <w:rPr>
                <w:color w:val="000000"/>
                <w:sz w:val="22"/>
                <w:szCs w:val="22"/>
              </w:rPr>
              <w:t xml:space="preserve">- в связи со смертью близких родственников (родителей, супруга,  детей) – 3 дня; </w:t>
            </w:r>
          </w:p>
          <w:p w:rsidR="00675930" w:rsidRPr="00D4132B" w:rsidRDefault="00675930" w:rsidP="00675930">
            <w:pPr>
              <w:pStyle w:val="1"/>
              <w:tabs>
                <w:tab w:val="num" w:pos="0"/>
              </w:tabs>
              <w:spacing w:line="36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D4132B">
              <w:rPr>
                <w:color w:val="000000"/>
                <w:sz w:val="22"/>
                <w:szCs w:val="22"/>
              </w:rPr>
              <w:t>- матерям  школьников 1-4 классов –  в День знаний (1 день).</w:t>
            </w:r>
          </w:p>
          <w:p w:rsidR="00675930" w:rsidRPr="00675930" w:rsidRDefault="00675930" w:rsidP="00675930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корпоративной сотовой связи;</w:t>
            </w:r>
          </w:p>
          <w:p w:rsidR="00675930" w:rsidRPr="00675930" w:rsidRDefault="00675930" w:rsidP="00675930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75930">
              <w:rPr>
                <w:rFonts w:ascii="Times New Roman" w:hAnsi="Times New Roman" w:cs="Times New Roman"/>
              </w:rPr>
              <w:t>Подарки для детей к Новому году – 2 750 руб. (сладкий подарок 750 руб. и 2000 руб.  подарочный сертификат). В случае если оба родителя являются сотрудниками Общества, сладкий подарок выдается каждому родителю, сертификат одному родителю. Совместителям подарки и сертификаты не запланированы.</w:t>
            </w:r>
          </w:p>
          <w:p w:rsidR="00675930" w:rsidRPr="00675930" w:rsidRDefault="00675930" w:rsidP="00675930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75930">
              <w:rPr>
                <w:rFonts w:ascii="Times New Roman" w:hAnsi="Times New Roman" w:cs="Times New Roman"/>
              </w:rPr>
              <w:t xml:space="preserve">Выплата за успешное окончание учебного года с  1 по 11 класс  - 500 руб. </w:t>
            </w:r>
          </w:p>
          <w:p w:rsidR="00D4132B" w:rsidRDefault="00D4132B" w:rsidP="00D4132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927" w:type="dxa"/>
          </w:tcPr>
          <w:p w:rsidR="00675930" w:rsidRPr="005A4823" w:rsidRDefault="00675930" w:rsidP="00675930">
            <w:pPr>
              <w:numPr>
                <w:ilvl w:val="1"/>
                <w:numId w:val="3"/>
              </w:numPr>
              <w:tabs>
                <w:tab w:val="clear" w:pos="1440"/>
              </w:tabs>
              <w:spacing w:line="360" w:lineRule="auto"/>
              <w:ind w:left="35" w:firstLine="0"/>
              <w:jc w:val="both"/>
              <w:rPr>
                <w:rFonts w:ascii="Times New Roman" w:hAnsi="Times New Roman" w:cs="Times New Roman"/>
              </w:rPr>
            </w:pPr>
            <w:r w:rsidRPr="005A4823">
              <w:rPr>
                <w:rFonts w:ascii="Times New Roman" w:hAnsi="Times New Roman" w:cs="Times New Roman"/>
              </w:rPr>
              <w:t>Материальная помощь в случае смерти близкого родственника работника (супруга (супруги), детей, родителей)  – 1 МТС.</w:t>
            </w:r>
          </w:p>
          <w:p w:rsidR="00675930" w:rsidRPr="005A4823" w:rsidRDefault="00675930" w:rsidP="00675930">
            <w:pPr>
              <w:numPr>
                <w:ilvl w:val="1"/>
                <w:numId w:val="3"/>
              </w:numPr>
              <w:tabs>
                <w:tab w:val="clear" w:pos="1440"/>
              </w:tabs>
              <w:spacing w:line="360" w:lineRule="auto"/>
              <w:ind w:left="35" w:firstLine="0"/>
              <w:jc w:val="both"/>
              <w:rPr>
                <w:rFonts w:ascii="Times New Roman" w:hAnsi="Times New Roman" w:cs="Times New Roman"/>
              </w:rPr>
            </w:pPr>
            <w:r w:rsidRPr="005A4823">
              <w:rPr>
                <w:rFonts w:ascii="Times New Roman" w:hAnsi="Times New Roman" w:cs="Times New Roman"/>
              </w:rPr>
              <w:t>Материальная помощь в случае смерти работника Общества – 1,5 МТС.</w:t>
            </w:r>
          </w:p>
          <w:p w:rsidR="00675930" w:rsidRPr="005A4823" w:rsidRDefault="00675930" w:rsidP="00675930">
            <w:pPr>
              <w:numPr>
                <w:ilvl w:val="1"/>
                <w:numId w:val="3"/>
              </w:numPr>
              <w:tabs>
                <w:tab w:val="clear" w:pos="1440"/>
              </w:tabs>
              <w:spacing w:line="360" w:lineRule="auto"/>
              <w:ind w:left="35" w:firstLine="0"/>
              <w:jc w:val="both"/>
              <w:rPr>
                <w:rFonts w:ascii="Times New Roman" w:hAnsi="Times New Roman" w:cs="Times New Roman"/>
              </w:rPr>
            </w:pPr>
            <w:r w:rsidRPr="005A4823">
              <w:rPr>
                <w:rFonts w:ascii="Times New Roman" w:hAnsi="Times New Roman" w:cs="Times New Roman"/>
              </w:rPr>
              <w:t>Единовременное пособие при выходе на пенсию -  при стаже  не менее 10 лет в Обществе - 3 среднемесячные зарплаты.</w:t>
            </w:r>
          </w:p>
          <w:p w:rsidR="00675930" w:rsidRPr="005A4823" w:rsidRDefault="00675930" w:rsidP="00675930">
            <w:pPr>
              <w:pStyle w:val="a4"/>
              <w:numPr>
                <w:ilvl w:val="0"/>
                <w:numId w:val="3"/>
              </w:numPr>
              <w:tabs>
                <w:tab w:val="clear" w:pos="1920"/>
                <w:tab w:val="num" w:pos="0"/>
              </w:tabs>
              <w:spacing w:line="360" w:lineRule="auto"/>
              <w:ind w:left="35" w:firstLine="32"/>
              <w:jc w:val="both"/>
              <w:rPr>
                <w:rFonts w:ascii="Times New Roman" w:hAnsi="Times New Roman" w:cs="Times New Roman"/>
              </w:rPr>
            </w:pPr>
            <w:r w:rsidRPr="005A4823">
              <w:rPr>
                <w:rFonts w:ascii="Times New Roman" w:hAnsi="Times New Roman" w:cs="Times New Roman"/>
              </w:rPr>
              <w:t>Материальная помощь на рождение ребенка - 1,5 МТС.</w:t>
            </w:r>
          </w:p>
          <w:p w:rsidR="00675930" w:rsidRPr="005A4823" w:rsidRDefault="00675930" w:rsidP="00675930">
            <w:pPr>
              <w:pStyle w:val="a4"/>
              <w:numPr>
                <w:ilvl w:val="0"/>
                <w:numId w:val="3"/>
              </w:numPr>
              <w:tabs>
                <w:tab w:val="clear" w:pos="1920"/>
                <w:tab w:val="num" w:pos="101"/>
              </w:tabs>
              <w:spacing w:line="360" w:lineRule="auto"/>
              <w:ind w:left="35" w:hanging="43"/>
              <w:jc w:val="both"/>
              <w:rPr>
                <w:rFonts w:ascii="Times New Roman" w:hAnsi="Times New Roman" w:cs="Times New Roman"/>
              </w:rPr>
            </w:pPr>
            <w:r w:rsidRPr="005A4823">
              <w:rPr>
                <w:rFonts w:ascii="Times New Roman" w:hAnsi="Times New Roman" w:cs="Times New Roman"/>
              </w:rPr>
              <w:t>Частичная компенсация стоимости путевки в оздоровительные  лагеря для детей сотрудников -  5 МТС (количество – 180 путевок).</w:t>
            </w:r>
          </w:p>
          <w:p w:rsidR="00675930" w:rsidRPr="005A4823" w:rsidRDefault="00675930" w:rsidP="00675930">
            <w:pPr>
              <w:pStyle w:val="a4"/>
              <w:numPr>
                <w:ilvl w:val="0"/>
                <w:numId w:val="3"/>
              </w:numPr>
              <w:tabs>
                <w:tab w:val="clear" w:pos="1920"/>
                <w:tab w:val="num" w:pos="0"/>
              </w:tabs>
              <w:spacing w:line="360" w:lineRule="auto"/>
              <w:ind w:left="0" w:hanging="12"/>
              <w:jc w:val="both"/>
              <w:rPr>
                <w:rFonts w:ascii="Times New Roman" w:hAnsi="Times New Roman" w:cs="Times New Roman"/>
              </w:rPr>
            </w:pPr>
            <w:r w:rsidRPr="005A4823">
              <w:rPr>
                <w:rFonts w:ascii="Times New Roman" w:hAnsi="Times New Roman" w:cs="Times New Roman"/>
              </w:rPr>
              <w:t>Компенсация расходов на услуги спортивно-оздоровительных пунктов (бассейн, спортзал и т.д.), принадлежащих Обществу, в разрезе 50 % от утвержденной с</w:t>
            </w:r>
            <w:bookmarkStart w:id="0" w:name="_GoBack"/>
            <w:bookmarkEnd w:id="0"/>
            <w:r w:rsidRPr="005A4823">
              <w:rPr>
                <w:rFonts w:ascii="Times New Roman" w:hAnsi="Times New Roman" w:cs="Times New Roman"/>
              </w:rPr>
              <w:t>тоимости  услуг, но не более 2 МТС в год.</w:t>
            </w:r>
          </w:p>
          <w:p w:rsidR="00675930" w:rsidRPr="005A4823" w:rsidRDefault="00675930" w:rsidP="00675930">
            <w:pPr>
              <w:pStyle w:val="a4"/>
              <w:numPr>
                <w:ilvl w:val="0"/>
                <w:numId w:val="3"/>
              </w:numPr>
              <w:tabs>
                <w:tab w:val="clear" w:pos="1920"/>
                <w:tab w:val="num" w:pos="0"/>
              </w:tabs>
              <w:spacing w:line="360" w:lineRule="auto"/>
              <w:ind w:left="0" w:hanging="12"/>
              <w:jc w:val="both"/>
              <w:rPr>
                <w:rFonts w:ascii="Times New Roman" w:hAnsi="Times New Roman" w:cs="Times New Roman"/>
              </w:rPr>
            </w:pPr>
            <w:r w:rsidRPr="005A4823">
              <w:rPr>
                <w:rFonts w:ascii="Times New Roman" w:hAnsi="Times New Roman" w:cs="Times New Roman"/>
              </w:rPr>
              <w:t>Компенсация расходов на питание работников в пунктах общепита Общества в размере:</w:t>
            </w:r>
          </w:p>
          <w:p w:rsidR="00675930" w:rsidRPr="005A4823" w:rsidRDefault="00675930" w:rsidP="00675930">
            <w:pPr>
              <w:tabs>
                <w:tab w:val="num" w:pos="0"/>
              </w:tabs>
              <w:spacing w:line="360" w:lineRule="auto"/>
              <w:ind w:hanging="12"/>
              <w:jc w:val="both"/>
              <w:rPr>
                <w:rFonts w:ascii="Times New Roman" w:hAnsi="Times New Roman" w:cs="Times New Roman"/>
              </w:rPr>
            </w:pPr>
            <w:r w:rsidRPr="005A4823">
              <w:rPr>
                <w:rFonts w:ascii="Times New Roman" w:hAnsi="Times New Roman" w:cs="Times New Roman"/>
              </w:rPr>
              <w:t>стоимость обедов до 70 рублей – без дотации;</w:t>
            </w:r>
          </w:p>
          <w:p w:rsidR="00675930" w:rsidRPr="005A4823" w:rsidRDefault="00675930" w:rsidP="00675930">
            <w:pPr>
              <w:tabs>
                <w:tab w:val="num" w:pos="0"/>
              </w:tabs>
              <w:spacing w:line="360" w:lineRule="auto"/>
              <w:ind w:hanging="12"/>
              <w:jc w:val="both"/>
              <w:rPr>
                <w:rFonts w:ascii="Times New Roman" w:hAnsi="Times New Roman" w:cs="Times New Roman"/>
              </w:rPr>
            </w:pPr>
            <w:r w:rsidRPr="005A4823">
              <w:rPr>
                <w:rFonts w:ascii="Times New Roman" w:hAnsi="Times New Roman" w:cs="Times New Roman"/>
              </w:rPr>
              <w:t>стоимость обедов от 70 до 160 рублей – дотация 50 %;</w:t>
            </w:r>
          </w:p>
          <w:p w:rsidR="00675930" w:rsidRPr="005A4823" w:rsidRDefault="00675930" w:rsidP="00675930">
            <w:pPr>
              <w:tabs>
                <w:tab w:val="num" w:pos="0"/>
              </w:tabs>
              <w:spacing w:line="360" w:lineRule="auto"/>
              <w:ind w:hanging="12"/>
              <w:jc w:val="both"/>
              <w:rPr>
                <w:rFonts w:ascii="Times New Roman" w:hAnsi="Times New Roman" w:cs="Times New Roman"/>
              </w:rPr>
            </w:pPr>
            <w:r w:rsidRPr="005A4823">
              <w:rPr>
                <w:rFonts w:ascii="Times New Roman" w:hAnsi="Times New Roman" w:cs="Times New Roman"/>
              </w:rPr>
              <w:t>стоимость обедов свыше 160 рублей – 100 рублей.</w:t>
            </w:r>
          </w:p>
          <w:p w:rsidR="00D4132B" w:rsidRPr="005A4823" w:rsidRDefault="00D4132B" w:rsidP="00D4132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D4132B" w:rsidRPr="00D4132B" w:rsidRDefault="00D4132B" w:rsidP="00D413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53259" w:rsidRPr="00D4132B" w:rsidRDefault="00153259" w:rsidP="00D4132B">
      <w:pPr>
        <w:spacing w:after="0" w:line="360" w:lineRule="auto"/>
      </w:pPr>
    </w:p>
    <w:sectPr w:rsidR="00153259" w:rsidRPr="00D4132B" w:rsidSect="00D4132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6D0E"/>
    <w:multiLevelType w:val="hybridMultilevel"/>
    <w:tmpl w:val="BC4C27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C84044"/>
    <w:multiLevelType w:val="multilevel"/>
    <w:tmpl w:val="457648E8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9973FB"/>
    <w:multiLevelType w:val="hybridMultilevel"/>
    <w:tmpl w:val="D17ADC1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0364CA4"/>
    <w:multiLevelType w:val="multilevel"/>
    <w:tmpl w:val="457648E8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F148E1"/>
    <w:multiLevelType w:val="multilevel"/>
    <w:tmpl w:val="10D2BA5C"/>
    <w:lvl w:ilvl="0">
      <w:start w:val="4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5">
    <w:nsid w:val="463D53D5"/>
    <w:multiLevelType w:val="multilevel"/>
    <w:tmpl w:val="B002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540B37"/>
    <w:multiLevelType w:val="multilevel"/>
    <w:tmpl w:val="457648E8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A5178A"/>
    <w:multiLevelType w:val="multilevel"/>
    <w:tmpl w:val="6B86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173F1F"/>
    <w:multiLevelType w:val="multilevel"/>
    <w:tmpl w:val="457648E8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CE6140A"/>
    <w:multiLevelType w:val="multilevel"/>
    <w:tmpl w:val="D90EA70C"/>
    <w:lvl w:ilvl="0">
      <w:start w:val="1"/>
      <w:numFmt w:val="decimal"/>
      <w:lvlText w:val="%1."/>
      <w:lvlJc w:val="left"/>
      <w:pPr>
        <w:ind w:left="1497" w:hanging="93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593" w:hanging="720"/>
      </w:pPr>
    </w:lvl>
    <w:lvl w:ilvl="3">
      <w:start w:val="1"/>
      <w:numFmt w:val="decimal"/>
      <w:isLgl/>
      <w:lvlText w:val="%1.%2.%3.%4."/>
      <w:lvlJc w:val="left"/>
      <w:pPr>
        <w:ind w:left="2106" w:hanging="1080"/>
      </w:pPr>
    </w:lvl>
    <w:lvl w:ilvl="4">
      <w:start w:val="1"/>
      <w:numFmt w:val="decimal"/>
      <w:isLgl/>
      <w:lvlText w:val="%1.%2.%3.%4.%5."/>
      <w:lvlJc w:val="left"/>
      <w:pPr>
        <w:ind w:left="2259" w:hanging="1080"/>
      </w:pPr>
    </w:lvl>
    <w:lvl w:ilvl="5">
      <w:start w:val="1"/>
      <w:numFmt w:val="decimal"/>
      <w:isLgl/>
      <w:lvlText w:val="%1.%2.%3.%4.%5.%6."/>
      <w:lvlJc w:val="left"/>
      <w:pPr>
        <w:ind w:left="2772" w:hanging="1440"/>
      </w:pPr>
    </w:lvl>
    <w:lvl w:ilvl="6">
      <w:start w:val="1"/>
      <w:numFmt w:val="decimal"/>
      <w:isLgl/>
      <w:lvlText w:val="%1.%2.%3.%4.%5.%6.%7."/>
      <w:lvlJc w:val="left"/>
      <w:pPr>
        <w:ind w:left="3285" w:hanging="1800"/>
      </w:p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FA"/>
    <w:rsid w:val="00153259"/>
    <w:rsid w:val="00171F90"/>
    <w:rsid w:val="00264BA7"/>
    <w:rsid w:val="00293B7F"/>
    <w:rsid w:val="00551FA9"/>
    <w:rsid w:val="005A4823"/>
    <w:rsid w:val="005C5331"/>
    <w:rsid w:val="00675930"/>
    <w:rsid w:val="00876A2C"/>
    <w:rsid w:val="008C06BE"/>
    <w:rsid w:val="00A545BF"/>
    <w:rsid w:val="00AC121B"/>
    <w:rsid w:val="00AC55F2"/>
    <w:rsid w:val="00C948FA"/>
    <w:rsid w:val="00CF4DA2"/>
    <w:rsid w:val="00D25118"/>
    <w:rsid w:val="00D4132B"/>
    <w:rsid w:val="00D81818"/>
    <w:rsid w:val="00DA5A17"/>
    <w:rsid w:val="00DE1E51"/>
    <w:rsid w:val="00E07854"/>
    <w:rsid w:val="00E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C06B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D41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5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C06B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D41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5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49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Боброва Ольга Михайловна</dc:creator>
  <cp:lastModifiedBy>Климавичюте Юлия Валерьевна</cp:lastModifiedBy>
  <cp:revision>3</cp:revision>
  <dcterms:created xsi:type="dcterms:W3CDTF">2021-05-25T09:05:00Z</dcterms:created>
  <dcterms:modified xsi:type="dcterms:W3CDTF">2021-08-30T10:42:00Z</dcterms:modified>
</cp:coreProperties>
</file>